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4839018" cy="1703654"/>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839018" cy="1703654"/>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969.8236083984375" w:firstLine="0"/>
        <w:jc w:val="right"/>
        <w:rPr>
          <w:rFonts w:ascii="Arial Narrow" w:cs="Arial Narrow" w:eastAsia="Arial Narrow" w:hAnsi="Arial Narrow"/>
          <w:color w:val="002060"/>
          <w:sz w:val="32"/>
          <w:szCs w:val="32"/>
          <w:u w:val="singl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969.8236083984375" w:firstLine="0"/>
        <w:jc w:val="right"/>
        <w:rPr>
          <w:rFonts w:ascii="Arial Narrow" w:cs="Arial Narrow" w:eastAsia="Arial Narrow" w:hAnsi="Arial Narrow"/>
          <w:b w:val="0"/>
          <w:bCs w:val="0"/>
          <w:i w:val="0"/>
          <w:iCs w:val="0"/>
          <w:smallCaps w:val="0"/>
          <w:strike w:val="0"/>
          <w:color w:val="002060"/>
          <w:sz w:val="32"/>
          <w:szCs w:val="32"/>
          <w:u w:val="singl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2060"/>
          <w:sz w:val="32"/>
          <w:szCs w:val="32"/>
          <w:u w:val="single"/>
          <w:shd w:fill="auto" w:val="clear"/>
          <w:vertAlign w:val="baseline"/>
          <w:rtl w:val="0"/>
        </w:rPr>
        <w:t xml:space="preserve">Prix de thèse « Recherche Internationale » 202</w:t>
      </w:r>
      <w:r w:rsidDel="00000000" w:rsidR="00000000" w:rsidRPr="00000000">
        <w:rPr>
          <w:rFonts w:ascii="Arial Narrow" w:cs="Arial Narrow" w:eastAsia="Arial Narrow" w:hAnsi="Arial Narrow"/>
          <w:color w:val="002060"/>
          <w:sz w:val="32"/>
          <w:szCs w:val="32"/>
          <w:u w:val="single"/>
          <w:rtl w:val="0"/>
        </w:rPr>
        <w:t xml:space="preserve">6</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6.56005859375" w:line="240" w:lineRule="auto"/>
        <w:ind w:left="0" w:right="1700.4364013671875" w:firstLine="0"/>
        <w:jc w:val="right"/>
        <w:rPr>
          <w:rFonts w:ascii="Arial Narrow" w:cs="Arial Narrow" w:eastAsia="Arial Narrow" w:hAnsi="Arial Narrow"/>
          <w:b w:val="0"/>
          <w:bCs w:val="0"/>
          <w:i w:val="0"/>
          <w:iCs w:val="0"/>
          <w:smallCaps w:val="0"/>
          <w:strike w:val="0"/>
          <w:color w:val="002060"/>
          <w:sz w:val="32"/>
          <w:szCs w:val="3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2060"/>
          <w:sz w:val="32"/>
          <w:szCs w:val="32"/>
          <w:u w:val="none"/>
          <w:shd w:fill="auto" w:val="clear"/>
          <w:vertAlign w:val="baseline"/>
          <w:rtl w:val="0"/>
        </w:rPr>
        <w:t xml:space="preserve">Règlement du concours et modalités de transmission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0.560302734375" w:line="245.35637855529785" w:lineRule="auto"/>
        <w:ind w:left="104.53994750976562" w:right="45.146484375" w:hanging="7.039947509765625"/>
        <w:jc w:val="both"/>
        <w:rPr>
          <w:rFonts w:ascii="Arial Narrow" w:cs="Arial Narrow" w:eastAsia="Arial Narrow" w:hAnsi="Arial Narrow"/>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 l’attention des directeurs et directrices d’Ecole </w:t>
      </w:r>
      <w:r w:rsidDel="00000000" w:rsidR="00000000" w:rsidRPr="00000000">
        <w:rPr>
          <w:rFonts w:ascii="Arial Narrow" w:cs="Arial Narrow" w:eastAsia="Arial Narrow" w:hAnsi="Arial Narrow"/>
          <w:rtl w:val="0"/>
        </w:rPr>
        <w:t xml:space="preserve">Gradué</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 des directeurs </w:t>
      </w:r>
      <w:r w:rsidDel="00000000" w:rsidR="00000000" w:rsidRPr="00000000">
        <w:rPr>
          <w:rFonts w:ascii="Arial Narrow" w:cs="Arial Narrow" w:eastAsia="Arial Narrow" w:hAnsi="Arial Narrow"/>
          <w:rtl w:val="0"/>
        </w:rPr>
        <w:t xml:space="preserve">et directrices</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de laboratoire (de l’Université de Lille, de l’IMT Nord Europe, de Centrale Lille Institut</w:t>
      </w:r>
      <w:r w:rsidDel="00000000" w:rsidR="00000000" w:rsidRPr="00000000">
        <w:rPr>
          <w:rFonts w:ascii="Arial Narrow" w:cs="Arial Narrow" w:eastAsia="Arial Narrow" w:hAnsi="Arial Narrow"/>
          <w:rtl w:val="0"/>
        </w:rPr>
        <w:t xml:space="preserve">, de l’Université Gustave Eiffel</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et des jeunes Docteur.es. </w:t>
      </w:r>
      <w:r w:rsidDel="00000000" w:rsidR="00000000" w:rsidRPr="00000000">
        <w:rPr>
          <w:rFonts w:ascii="Arial Narrow" w:cs="Arial Narrow" w:eastAsia="Arial Narrow" w:hAnsi="Arial Narrow"/>
          <w:rtl w:val="0"/>
        </w:rPr>
        <w:t xml:space="preserve">L’inscription se fait en ligne à cette adresse</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 </w:t>
      </w:r>
      <w:hyperlink r:id="rId7">
        <w:r w:rsidDel="00000000" w:rsidR="00000000" w:rsidRPr="00000000">
          <w:rPr>
            <w:rFonts w:ascii="Arial Narrow" w:cs="Arial Narrow" w:eastAsia="Arial Narrow" w:hAnsi="Arial Narrow"/>
            <w:color w:val="1155cc"/>
            <w:u w:val="single"/>
            <w:rtl w:val="0"/>
          </w:rPr>
          <w:t xml:space="preserve">https://framaforms.org/prix-de-these-recherche-internationale-1631279134</w:t>
        </w:r>
      </w:hyperlink>
      <w:r w:rsidDel="00000000" w:rsidR="00000000" w:rsidRPr="00000000">
        <w:rPr>
          <w:rFonts w:ascii="Arial Narrow" w:cs="Arial Narrow" w:eastAsia="Arial Narrow" w:hAnsi="Arial Narrow"/>
          <w:rtl w:val="0"/>
        </w:rPr>
        <w:t xml:space="preserve">. Le présent dossier doit être déposé complété et signé avec les pièces à fournir (sous format PDF) en ligne par le jeune docteur à cette même adresse </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pour le </w:t>
      </w:r>
      <w:r w:rsidDel="00000000" w:rsidR="00000000" w:rsidRPr="00000000">
        <w:rPr>
          <w:rFonts w:ascii="Arial Narrow" w:cs="Arial Narrow" w:eastAsia="Arial Narrow" w:hAnsi="Arial Narrow"/>
          <w:b w:val="1"/>
          <w:bCs w:val="1"/>
          <w:rtl w:val="0"/>
        </w:rPr>
        <w:t xml:space="preserve">17</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Arial Narrow" w:cs="Arial Narrow" w:eastAsia="Arial Narrow" w:hAnsi="Arial Narrow"/>
          <w:b w:val="1"/>
          <w:bCs w:val="1"/>
          <w:rtl w:val="0"/>
        </w:rPr>
        <w:t xml:space="preserve">octo</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bre 202</w:t>
      </w:r>
      <w:r w:rsidDel="00000000" w:rsidR="00000000" w:rsidRPr="00000000">
        <w:rPr>
          <w:rFonts w:ascii="Arial Narrow" w:cs="Arial Narrow" w:eastAsia="Arial Narrow" w:hAnsi="Arial Narrow"/>
          <w:b w:val="1"/>
          <w:bCs w:val="1"/>
          <w:rtl w:val="0"/>
        </w:rPr>
        <w:t xml:space="preserve">6</w:t>
      </w:r>
      <w:r w:rsidDel="00000000" w:rsidR="00000000" w:rsidRPr="00000000">
        <w:rPr>
          <w:rFonts w:ascii="Arial Narrow" w:cs="Arial Narrow" w:eastAsia="Arial Narrow" w:hAnsi="Arial Narrow"/>
          <w:rtl w:val="0"/>
        </w:rPr>
        <w:t xml:space="preserve"> au plus tard.</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502197265625" w:line="245.35637855529785" w:lineRule="auto"/>
        <w:ind w:left="103.43994140625" w:right="67.5390625" w:firstLine="7.04010009765625"/>
        <w:jc w:val="both"/>
        <w:rPr>
          <w:rFonts w:ascii="Arial Narrow" w:cs="Arial Narrow" w:eastAsia="Arial Narrow" w:hAnsi="Arial Narrow"/>
        </w:rPr>
      </w:pPr>
      <w:r w:rsidDel="00000000" w:rsidR="00000000" w:rsidRPr="00000000">
        <w:rPr>
          <w:rtl w:val="0"/>
        </w:rPr>
      </w:r>
    </w:p>
    <w:tbl>
      <w:tblPr>
        <w:tblStyle w:val="Table1"/>
        <w:tblW w:w="9689.99969482421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89.999694824219"/>
        <w:tblGridChange w:id="0">
          <w:tblGrid>
            <w:gridCol w:w="9689.999694824219"/>
          </w:tblGrid>
        </w:tblGridChange>
      </w:tblGrid>
      <w:tr>
        <w:trPr>
          <w:cantSplit w:val="0"/>
          <w:trHeight w:val="13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33999633789062" w:right="0" w:firstLine="0"/>
              <w:jc w:val="left"/>
              <w:rPr>
                <w:rFonts w:ascii="Arial Narrow" w:cs="Arial Narrow" w:eastAsia="Arial Narrow" w:hAnsi="Arial Narrow"/>
                <w:b w:val="1"/>
                <w:bCs w:val="1"/>
                <w:i w:val="1"/>
                <w:iCs w:val="1"/>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1"/>
                <w:iCs w:val="1"/>
                <w:smallCaps w:val="0"/>
                <w:strike w:val="0"/>
                <w:color w:val="000000"/>
                <w:sz w:val="22"/>
                <w:szCs w:val="22"/>
                <w:u w:val="none"/>
                <w:shd w:fill="auto" w:val="clear"/>
                <w:vertAlign w:val="baseline"/>
                <w:rtl w:val="0"/>
              </w:rPr>
              <w:t xml:space="preserve">Objectifs du prix de thèse « Recherche internationale » 202</w:t>
            </w:r>
            <w:r w:rsidDel="00000000" w:rsidR="00000000" w:rsidRPr="00000000">
              <w:rPr>
                <w:rFonts w:ascii="Arial Narrow" w:cs="Arial Narrow" w:eastAsia="Arial Narrow" w:hAnsi="Arial Narrow"/>
                <w:b w:val="1"/>
                <w:bCs w:val="1"/>
                <w:i w:val="1"/>
                <w:iCs w:val="1"/>
                <w:rtl w:val="0"/>
              </w:rPr>
              <w:t xml:space="preserve">6</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2598876953125" w:line="245.35637855529785" w:lineRule="auto"/>
              <w:ind w:left="103.65997314453125" w:right="41.920166015625" w:firstLine="2.4200439453125"/>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Cet appel participe à la visibilité internationale de la formation doctorale en Hauts-de-France. En collaboration avec les établissements du </w:t>
            </w:r>
            <w:r w:rsidDel="00000000" w:rsidR="00000000" w:rsidRPr="00000000">
              <w:rPr>
                <w:rFonts w:ascii="Arial Narrow" w:cs="Arial Narrow" w:eastAsia="Arial Narrow" w:hAnsi="Arial Narrow"/>
                <w:rtl w:val="0"/>
              </w:rPr>
              <w:t xml:space="preserve">C</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ollège </w:t>
            </w:r>
            <w:r w:rsidDel="00000000" w:rsidR="00000000" w:rsidRPr="00000000">
              <w:rPr>
                <w:rFonts w:ascii="Arial Narrow" w:cs="Arial Narrow" w:eastAsia="Arial Narrow" w:hAnsi="Arial Narrow"/>
                <w:rtl w:val="0"/>
              </w:rPr>
              <w:t xml:space="preserve">D</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octoral </w:t>
            </w:r>
            <w:r w:rsidDel="00000000" w:rsidR="00000000" w:rsidRPr="00000000">
              <w:rPr>
                <w:rFonts w:ascii="Arial Narrow" w:cs="Arial Narrow" w:eastAsia="Arial Narrow" w:hAnsi="Arial Narrow"/>
                <w:rtl w:val="0"/>
              </w:rPr>
              <w:t xml:space="preserve">de l’Université de Lille</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les laboratoires et les </w:t>
            </w:r>
            <w:r w:rsidDel="00000000" w:rsidR="00000000" w:rsidRPr="00000000">
              <w:rPr>
                <w:rFonts w:ascii="Arial Narrow" w:cs="Arial Narrow" w:eastAsia="Arial Narrow" w:hAnsi="Arial Narrow"/>
                <w:rtl w:val="0"/>
              </w:rPr>
              <w:t xml:space="preserve">Écoles</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Narrow" w:cs="Arial Narrow" w:eastAsia="Arial Narrow" w:hAnsi="Arial Narrow"/>
                <w:rtl w:val="0"/>
              </w:rPr>
              <w:t xml:space="preserve">Gradué</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es</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il offre la possibilité de distinguer de jeunes chercheurs formés en région.</w:t>
            </w:r>
          </w:p>
        </w:tc>
      </w:tr>
    </w:tbl>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6001586914062"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single"/>
          <w:shd w:fill="auto" w:val="clear"/>
          <w:vertAlign w:val="baseline"/>
          <w:rtl w:val="0"/>
        </w:rPr>
        <w:t xml:space="preserve">Pièces à fournir impérativement </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left="116.86004638671875"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1. Dossier de candidature dûment complété et signé par les différentes parties.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5.35637855529785" w:lineRule="auto"/>
        <w:ind w:left="104.75997924804688" w:right="497.904052734375" w:hanging="2.20001220703125"/>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2. Curriculum Vitae du jeune docteur incluant la présentation des travaux de recherche (maximum 2 pages)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5.35637855529785" w:lineRule="auto"/>
        <w:ind w:left="104.75997924804688" w:right="497.904052734375" w:hanging="2.20001220703125"/>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3. Copie du rapport de soutenance et des pré-rapports de thèse.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489990234375" w:line="245.35637855529785" w:lineRule="auto"/>
        <w:ind w:left="393.7199401855469" w:right="71.885986328125" w:hanging="294.2399597167969"/>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4. Attestation du candidat qui s’engage à participer à la cérémonie de remise des prix dans le cas où il serait lauréat (selon le modèle fourni).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489990234375" w:line="245.35637855529785" w:lineRule="auto"/>
        <w:ind w:left="393.7199401855469" w:right="71.885986328125" w:hanging="294.2399597167969"/>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5. Lettre de recommandation, le cas échéant</w:t>
      </w:r>
    </w:p>
    <w:p w:rsidR="00000000" w:rsidDel="00000000" w:rsidP="00000000" w:rsidRDefault="00000000" w:rsidRPr="00000000" w14:paraId="00000012">
      <w:pPr>
        <w:widowControl w:val="0"/>
        <w:spacing w:before="8.3489990234375" w:line="245.35637855529785" w:lineRule="auto"/>
        <w:ind w:left="393.7199401855469" w:right="71.885986328125" w:hanging="294.2399597167969"/>
        <w:rPr>
          <w:rFonts w:ascii="Arial Narrow" w:cs="Arial Narrow" w:eastAsia="Arial Narrow" w:hAnsi="Arial Narrow"/>
        </w:rPr>
      </w:pPr>
      <w:r w:rsidDel="00000000" w:rsidR="00000000" w:rsidRPr="00000000">
        <w:rPr>
          <w:rFonts w:ascii="Arial Narrow" w:cs="Arial Narrow" w:eastAsia="Arial Narrow" w:hAnsi="Arial Narrow"/>
          <w:rtl w:val="0"/>
        </w:rPr>
        <w:t xml:space="preserve">6. Une déclaration de candidature (1 ou 2 pages)</w:t>
      </w:r>
    </w:p>
    <w:p w:rsidR="00000000" w:rsidDel="00000000" w:rsidP="00000000" w:rsidRDefault="00000000" w:rsidRPr="00000000" w14:paraId="00000013">
      <w:pPr>
        <w:widowControl w:val="0"/>
        <w:spacing w:before="8.3489990234375" w:line="245.35637855529785" w:lineRule="auto"/>
        <w:ind w:left="393.7199401855469" w:right="71.885986328125" w:hanging="294.2399597167969"/>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489990234375" w:line="245.35637855529785" w:lineRule="auto"/>
        <w:ind w:left="393.7199401855469" w:right="71.885986328125" w:hanging="294.2399597167969"/>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34991455078125" w:line="240" w:lineRule="auto"/>
        <w:ind w:left="119.27993774414062" w:right="0" w:firstLine="0"/>
        <w:jc w:val="left"/>
        <w:rPr>
          <w:rFonts w:ascii="Arial Narrow" w:cs="Arial Narrow" w:eastAsia="Arial Narrow" w:hAnsi="Arial Narrow"/>
          <w:b w:val="1"/>
          <w:bCs w:val="1"/>
          <w:i w:val="1"/>
          <w:iCs w:val="1"/>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1"/>
          <w:iCs w:val="1"/>
          <w:smallCaps w:val="0"/>
          <w:strike w:val="0"/>
          <w:color w:val="000000"/>
          <w:sz w:val="22"/>
          <w:szCs w:val="22"/>
          <w:u w:val="single"/>
          <w:shd w:fill="auto" w:val="clear"/>
          <w:vertAlign w:val="baseline"/>
          <w:rtl w:val="0"/>
        </w:rPr>
        <w:t xml:space="preserve">Tout dossier incomplet ne sera pas pris en compte.</w:t>
      </w:r>
      <w:r w:rsidDel="00000000" w:rsidR="00000000" w:rsidRPr="00000000">
        <w:rPr>
          <w:rFonts w:ascii="Arial Narrow" w:cs="Arial Narrow" w:eastAsia="Arial Narrow" w:hAnsi="Arial Narrow"/>
          <w:b w:val="1"/>
          <w:bCs w:val="1"/>
          <w:i w:val="1"/>
          <w:iCs w:val="1"/>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3.2598876953125" w:line="240" w:lineRule="auto"/>
        <w:ind w:left="106.08001708984375"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single"/>
          <w:shd w:fill="auto" w:val="clear"/>
          <w:vertAlign w:val="baseline"/>
          <w:rtl w:val="0"/>
        </w:rPr>
        <w:t xml:space="preserve">Calendrier :</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left="97.5"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left="97.5"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 Lancement du concours le </w:t>
      </w:r>
      <w:r w:rsidDel="00000000" w:rsidR="00000000" w:rsidRPr="00000000">
        <w:rPr>
          <w:rFonts w:ascii="Arial Narrow" w:cs="Arial Narrow" w:eastAsia="Arial Narrow" w:hAnsi="Arial Narrow"/>
          <w:rtl w:val="0"/>
        </w:rPr>
        <w:t xml:space="preserve">8 septembre 2026.</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5.35637855529785" w:lineRule="auto"/>
        <w:ind w:left="106.08001708984375" w:right="1664.4525146484375" w:firstLine="4.839935302734375"/>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 La date limite d’envoi du dossier signé par toutes les parties est fixée au </w:t>
      </w:r>
      <w:r w:rsidDel="00000000" w:rsidR="00000000" w:rsidRPr="00000000">
        <w:rPr>
          <w:rFonts w:ascii="Arial Narrow" w:cs="Arial Narrow" w:eastAsia="Arial Narrow" w:hAnsi="Arial Narrow"/>
          <w:rtl w:val="0"/>
        </w:rPr>
        <w:t xml:space="preserve">17 octo</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bre 20</w:t>
      </w:r>
      <w:r w:rsidDel="00000000" w:rsidR="00000000" w:rsidRPr="00000000">
        <w:rPr>
          <w:rFonts w:ascii="Arial Narrow" w:cs="Arial Narrow" w:eastAsia="Arial Narrow" w:hAnsi="Arial Narrow"/>
          <w:rtl w:val="0"/>
        </w:rPr>
        <w:t xml:space="preserve">26</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inclus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5.35637855529785" w:lineRule="auto"/>
        <w:ind w:left="106.08001708984375" w:right="1664.4525146484375" w:firstLine="4.839935302734375"/>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 Sélection des candidats au prix de thèse </w:t>
      </w:r>
      <w:r w:rsidDel="00000000" w:rsidR="00000000" w:rsidRPr="00000000">
        <w:rPr>
          <w:rFonts w:ascii="Arial Narrow" w:cs="Arial Narrow" w:eastAsia="Arial Narrow" w:hAnsi="Arial Narrow"/>
          <w:rtl w:val="0"/>
        </w:rPr>
        <w:t xml:space="preserve">le 09 novembre</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202</w:t>
      </w:r>
      <w:r w:rsidDel="00000000" w:rsidR="00000000" w:rsidRPr="00000000">
        <w:rPr>
          <w:rFonts w:ascii="Arial Narrow" w:cs="Arial Narrow" w:eastAsia="Arial Narrow" w:hAnsi="Arial Narrow"/>
          <w:rtl w:val="0"/>
        </w:rPr>
        <w:t xml:space="preserve">6.</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4991455078125" w:line="240" w:lineRule="auto"/>
        <w:ind w:left="111.13998413085938" w:right="0" w:firstLine="0"/>
        <w:jc w:val="left"/>
        <w:rPr>
          <w:rFonts w:ascii="Arial Narrow" w:cs="Arial Narrow" w:eastAsia="Arial Narrow" w:hAnsi="Arial Narrow"/>
          <w:b w:val="0"/>
          <w:bCs w:val="0"/>
          <w:i w:val="0"/>
          <w:iCs w:val="0"/>
          <w:smallCaps w:val="0"/>
          <w:strike w:val="0"/>
          <w:color w:val="c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D) Remise de prix : </w:t>
      </w:r>
      <w:r w:rsidDel="00000000" w:rsidR="00000000" w:rsidRPr="00000000">
        <w:rPr>
          <w:rFonts w:ascii="Arial Narrow" w:cs="Arial Narrow" w:eastAsia="Arial Narrow" w:hAnsi="Arial Narrow"/>
          <w:color w:val="c00000"/>
          <w:rtl w:val="0"/>
        </w:rPr>
        <w:t xml:space="preserve">30 novembre 2026</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86004638671875" w:right="0" w:firstLine="0"/>
        <w:jc w:val="left"/>
        <w:rPr>
          <w:rFonts w:ascii="Arial Narrow" w:cs="Arial Narrow" w:eastAsia="Arial Narrow" w:hAnsi="Arial Narrow"/>
          <w:color w:val="002060"/>
          <w:sz w:val="24"/>
          <w:szCs w:val="24"/>
          <w:u w:val="singl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86004638671875" w:right="0" w:firstLine="0"/>
        <w:jc w:val="left"/>
        <w:rPr>
          <w:rFonts w:ascii="Arial Narrow" w:cs="Arial Narrow" w:eastAsia="Arial Narrow" w:hAnsi="Arial Narrow"/>
          <w:b w:val="0"/>
          <w:bCs w:val="0"/>
          <w:i w:val="0"/>
          <w:iCs w:val="0"/>
          <w:smallCaps w:val="0"/>
          <w:strike w:val="0"/>
          <w:color w:val="00206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2060"/>
          <w:sz w:val="24"/>
          <w:szCs w:val="24"/>
          <w:u w:val="single"/>
          <w:shd w:fill="auto" w:val="clear"/>
          <w:vertAlign w:val="baseline"/>
          <w:rtl w:val="0"/>
        </w:rPr>
        <w:t xml:space="preserve">Critères d’éligibilité du candidat - Sans condition d’âge et de nationalité</w:t>
      </w:r>
      <w:r w:rsidDel="00000000" w:rsidR="00000000" w:rsidRPr="00000000">
        <w:rPr>
          <w:rFonts w:ascii="Arial Narrow" w:cs="Arial Narrow" w:eastAsia="Arial Narrow" w:hAnsi="Arial Narrow"/>
          <w:b w:val="0"/>
          <w:bCs w:val="0"/>
          <w:i w:val="0"/>
          <w:iCs w:val="0"/>
          <w:smallCaps w:val="0"/>
          <w:strike w:val="0"/>
          <w:color w:val="002060"/>
          <w:sz w:val="24"/>
          <w:szCs w:val="24"/>
          <w:u w:val="none"/>
          <w:shd w:fill="auto" w:val="clear"/>
          <w:vertAlign w:val="baseline"/>
          <w:rtl w:val="0"/>
        </w:rPr>
        <w:t xml:space="preserv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437.3250102996826" w:lineRule="auto"/>
        <w:ind w:left="817.5" w:right="1375.93017578125"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Avoir préparé sa thèse en étant inscrit dans une des </w:t>
      </w:r>
      <w:r w:rsidDel="00000000" w:rsidR="00000000" w:rsidRPr="00000000">
        <w:rPr>
          <w:rFonts w:ascii="Arial Narrow" w:cs="Arial Narrow" w:eastAsia="Arial Narrow" w:hAnsi="Arial Narrow"/>
          <w:sz w:val="24"/>
          <w:szCs w:val="24"/>
          <w:rtl w:val="0"/>
        </w:rPr>
        <w:t xml:space="preserve">7</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écoles </w:t>
      </w:r>
      <w:r w:rsidDel="00000000" w:rsidR="00000000" w:rsidRPr="00000000">
        <w:rPr>
          <w:rFonts w:ascii="Arial Narrow" w:cs="Arial Narrow" w:eastAsia="Arial Narrow" w:hAnsi="Arial Narrow"/>
          <w:sz w:val="24"/>
          <w:szCs w:val="24"/>
          <w:rtl w:val="0"/>
        </w:rPr>
        <w:t xml:space="preserve">gradué</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es thématiques. Avoir soutenu sa thèse entre le 1er janvier 20</w:t>
      </w:r>
      <w:r w:rsidDel="00000000" w:rsidR="00000000" w:rsidRPr="00000000">
        <w:rPr>
          <w:rFonts w:ascii="Arial Narrow" w:cs="Arial Narrow" w:eastAsia="Arial Narrow" w:hAnsi="Arial Narrow"/>
          <w:sz w:val="24"/>
          <w:szCs w:val="24"/>
          <w:rtl w:val="0"/>
        </w:rPr>
        <w:t xml:space="preserve">24</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et le 31 décembre 202</w:t>
      </w:r>
      <w:r w:rsidDel="00000000" w:rsidR="00000000" w:rsidRPr="00000000">
        <w:rPr>
          <w:rFonts w:ascii="Arial Narrow" w:cs="Arial Narrow" w:eastAsia="Arial Narrow" w:hAnsi="Arial Narrow"/>
          <w:sz w:val="24"/>
          <w:szCs w:val="24"/>
          <w:rtl w:val="0"/>
        </w:rPr>
        <w:t xml:space="preserve">5</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9521484375" w:line="237.4049949645996" w:lineRule="auto"/>
        <w:ind w:left="825.1800537109375" w:right="51.097412109375" w:hanging="7.6800537109375"/>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Avoir réalisé une thèse dont la dimension internationale est avérée : obligatoirement avec une collaboration et une mobilité internationale.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146484375" w:line="240" w:lineRule="auto"/>
        <w:ind w:left="106.86004638671875" w:right="0" w:firstLine="0"/>
        <w:jc w:val="left"/>
        <w:rPr>
          <w:rFonts w:ascii="Arial Narrow" w:cs="Arial Narrow" w:eastAsia="Arial Narrow" w:hAnsi="Arial Narrow"/>
          <w:b w:val="0"/>
          <w:bCs w:val="0"/>
          <w:i w:val="0"/>
          <w:iCs w:val="0"/>
          <w:smallCaps w:val="0"/>
          <w:strike w:val="0"/>
          <w:color w:val="00206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2060"/>
          <w:sz w:val="24"/>
          <w:szCs w:val="24"/>
          <w:u w:val="single"/>
          <w:shd w:fill="auto" w:val="clear"/>
          <w:vertAlign w:val="baseline"/>
          <w:rtl w:val="0"/>
        </w:rPr>
        <w:t xml:space="preserve">Comité de sélection</w:t>
      </w:r>
      <w:r w:rsidDel="00000000" w:rsidR="00000000" w:rsidRPr="00000000">
        <w:rPr>
          <w:rFonts w:ascii="Arial Narrow" w:cs="Arial Narrow" w:eastAsia="Arial Narrow" w:hAnsi="Arial Narrow"/>
          <w:b w:val="0"/>
          <w:bCs w:val="0"/>
          <w:i w:val="0"/>
          <w:iCs w:val="0"/>
          <w:smallCaps w:val="0"/>
          <w:strike w:val="0"/>
          <w:color w:val="002060"/>
          <w:sz w:val="24"/>
          <w:szCs w:val="24"/>
          <w:u w:val="none"/>
          <w:shd w:fill="auto" w:val="clear"/>
          <w:vertAlign w:val="baseline"/>
          <w:rtl w:val="0"/>
        </w:rPr>
        <w:t xml:space="preserve">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37.4049949645996" w:lineRule="auto"/>
        <w:ind w:left="241.86004638671875" w:right="43.233642578125" w:firstLine="4.799957275390625"/>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La sélection des lauréats est organisée par le Collège Doctoral lors d’un jury rassemblant la direction du Collège Doctoral et la direction des </w:t>
      </w:r>
      <w:r w:rsidDel="00000000" w:rsidR="00000000" w:rsidRPr="00000000">
        <w:rPr>
          <w:rFonts w:ascii="Arial Narrow" w:cs="Arial Narrow" w:eastAsia="Arial Narrow" w:hAnsi="Arial Narrow"/>
          <w:sz w:val="24"/>
          <w:szCs w:val="24"/>
          <w:rtl w:val="0"/>
        </w:rPr>
        <w:t xml:space="preserve">Écoles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sz w:val="24"/>
          <w:szCs w:val="24"/>
          <w:rtl w:val="0"/>
        </w:rPr>
        <w:t xml:space="preserve">Gradué</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15869140625" w:line="240" w:lineRule="auto"/>
        <w:ind w:left="106.86004638671875" w:right="0" w:firstLine="0"/>
        <w:jc w:val="left"/>
        <w:rPr>
          <w:rFonts w:ascii="Arial Narrow" w:cs="Arial Narrow" w:eastAsia="Arial Narrow" w:hAnsi="Arial Narrow"/>
          <w:b w:val="0"/>
          <w:bCs w:val="0"/>
          <w:i w:val="0"/>
          <w:iCs w:val="0"/>
          <w:smallCaps w:val="0"/>
          <w:strike w:val="0"/>
          <w:color w:val="00206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2060"/>
          <w:sz w:val="24"/>
          <w:szCs w:val="24"/>
          <w:u w:val="single"/>
          <w:shd w:fill="auto" w:val="clear"/>
          <w:vertAlign w:val="baseline"/>
          <w:rtl w:val="0"/>
        </w:rPr>
        <w:t xml:space="preserve">Critères de sélection du candidat</w:t>
      </w:r>
      <w:r w:rsidDel="00000000" w:rsidR="00000000" w:rsidRPr="00000000">
        <w:rPr>
          <w:rFonts w:ascii="Arial Narrow" w:cs="Arial Narrow" w:eastAsia="Arial Narrow" w:hAnsi="Arial Narrow"/>
          <w:b w:val="0"/>
          <w:bCs w:val="0"/>
          <w:i w:val="0"/>
          <w:iCs w:val="0"/>
          <w:smallCaps w:val="0"/>
          <w:strike w:val="0"/>
          <w:color w:val="002060"/>
          <w:sz w:val="24"/>
          <w:szCs w:val="24"/>
          <w:u w:val="none"/>
          <w:shd w:fill="auto" w:val="clear"/>
          <w:vertAlign w:val="baseline"/>
          <w:rtl w:val="0"/>
        </w:rPr>
        <w:t xml:space="preserv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37.40397930145264" w:lineRule="auto"/>
        <w:ind w:left="244.25994873046875" w:right="55.125732421875" w:firstLine="2.400054931640625"/>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L’excellence scientifique du jeune docteur candidat et de la thèse au vu notamment des travaux publiés (qualité de la production scientifique), et des actions de valorisation associées (brevets, licences...).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164794921875" w:line="437.32452392578125" w:lineRule="auto"/>
        <w:ind w:left="112.14004516601562" w:right="335.6692913385831" w:firstLine="134.51995849609375"/>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La dimension internationale spécifique de la thèse, et des retombées de la collaboration </w:t>
      </w:r>
      <w:r w:rsidDel="00000000" w:rsidR="00000000" w:rsidRPr="00000000">
        <w:rPr>
          <w:rFonts w:ascii="Arial Narrow" w:cs="Arial Narrow" w:eastAsia="Arial Narrow" w:hAnsi="Arial Narrow"/>
          <w:sz w:val="24"/>
          <w:szCs w:val="24"/>
          <w:rtl w:val="0"/>
        </w:rPr>
        <w:t xml:space="preserve">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cientifique.</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164794921875" w:line="437.32452392578125" w:lineRule="auto"/>
        <w:ind w:left="112.14004516601562" w:right="698.9404296875" w:firstLine="29.592238298551266"/>
        <w:jc w:val="left"/>
        <w:rPr>
          <w:rFonts w:ascii="Arial Narrow" w:cs="Arial Narrow" w:eastAsia="Arial Narrow" w:hAnsi="Arial Narrow"/>
          <w:b w:val="0"/>
          <w:bCs w:val="0"/>
          <w:i w:val="0"/>
          <w:iCs w:val="0"/>
          <w:smallCaps w:val="0"/>
          <w:strike w:val="0"/>
          <w:color w:val="00206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2060"/>
          <w:sz w:val="24"/>
          <w:szCs w:val="24"/>
          <w:u w:val="single"/>
          <w:shd w:fill="auto" w:val="clear"/>
          <w:vertAlign w:val="baseline"/>
          <w:rtl w:val="0"/>
        </w:rPr>
        <w:t xml:space="preserve">Modalités de mise en œuvre</w:t>
      </w:r>
      <w:r w:rsidDel="00000000" w:rsidR="00000000" w:rsidRPr="00000000">
        <w:rPr>
          <w:rFonts w:ascii="Arial Narrow" w:cs="Arial Narrow" w:eastAsia="Arial Narrow" w:hAnsi="Arial Narrow"/>
          <w:b w:val="0"/>
          <w:bCs w:val="0"/>
          <w:i w:val="0"/>
          <w:iCs w:val="0"/>
          <w:smallCaps w:val="0"/>
          <w:strike w:val="0"/>
          <w:color w:val="002060"/>
          <w:sz w:val="24"/>
          <w:szCs w:val="24"/>
          <w:u w:val="none"/>
          <w:shd w:fill="auto" w:val="clear"/>
          <w:vertAlign w:val="baseline"/>
          <w:rtl w:val="0"/>
        </w:rPr>
        <w:t xml:space="preserv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958251953125" w:line="237.4044942855835" w:lineRule="auto"/>
        <w:ind w:left="244.739990234375" w:right="47.65380859375" w:firstLine="1.920013427734375"/>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Le concours décerne 2 prix de thèse de 2500 € : 1 en Sciences Humaines et 1 en Sciences et Techniques. Les lauréat.es s'engagent à venir le retirer lors de la cérémonie de remise des prix (si le déplacement est trop long, le/l</w:t>
      </w:r>
      <w:r w:rsidDel="00000000" w:rsidR="00000000" w:rsidRPr="00000000">
        <w:rPr>
          <w:rFonts w:ascii="Arial Narrow" w:cs="Arial Narrow" w:eastAsia="Arial Narrow" w:hAnsi="Arial Narrow"/>
          <w:sz w:val="24"/>
          <w:szCs w:val="24"/>
          <w:rtl w:val="0"/>
        </w:rPr>
        <w:t xml:space="preserve">a lauréat.e s’engage à réaliser une vidéo en corrélation avec les attentes de l’organisation)</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15869140625" w:line="237.4044942855835" w:lineRule="auto"/>
        <w:ind w:left="247.38006591796875" w:right="51.951904296875" w:hanging="0.720062255859375"/>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Le voyage et l’accueil des lauréat.e.s pour la cérémonie sont directement pris en charge par le Collège Doctoral.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15869140625" w:line="237.4044942855835" w:lineRule="auto"/>
        <w:ind w:left="245.22003173828125" w:right="45.108642578125" w:firstLine="1.439971923828125"/>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Le prix sera remis lors d’une cérémonie organisée par le Collège Doctoral à l’occasion de la journée de rentrée des Ecoles </w:t>
      </w:r>
      <w:r w:rsidDel="00000000" w:rsidR="00000000" w:rsidRPr="00000000">
        <w:rPr>
          <w:rFonts w:ascii="Arial Narrow" w:cs="Arial Narrow" w:eastAsia="Arial Narrow" w:hAnsi="Arial Narrow"/>
          <w:sz w:val="24"/>
          <w:szCs w:val="24"/>
          <w:rtl w:val="0"/>
        </w:rPr>
        <w:t xml:space="preserve">Gradué</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es</w:t>
      </w:r>
      <w:r w:rsidDel="00000000" w:rsidR="00000000" w:rsidRPr="00000000">
        <w:rPr>
          <w:rFonts w:ascii="Arial Narrow" w:cs="Arial Narrow" w:eastAsia="Arial Narrow" w:hAnsi="Arial Narrow"/>
          <w:sz w:val="24"/>
          <w:szCs w:val="24"/>
          <w:rtl w:val="0"/>
        </w:rPr>
        <w:t xml:space="preserve"> : Rentrée Doctorale le 30 novembre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à L</w:t>
      </w:r>
      <w:r w:rsidDel="00000000" w:rsidR="00000000" w:rsidRPr="00000000">
        <w:rPr>
          <w:rFonts w:ascii="Arial Narrow" w:cs="Arial Narrow" w:eastAsia="Arial Narrow" w:hAnsi="Arial Narrow"/>
          <w:sz w:val="24"/>
          <w:szCs w:val="24"/>
          <w:rtl w:val="0"/>
        </w:rPr>
        <w:t xml:space="preserve">i</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lle.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15869140625" w:line="237.4044942855835" w:lineRule="auto"/>
        <w:ind w:left="245.22003173828125" w:right="45.108642578125" w:firstLine="1.439971923828125"/>
        <w:jc w:val="left"/>
        <w:rPr>
          <w:rFonts w:ascii="Arial Narrow" w:cs="Arial Narrow" w:eastAsia="Arial Narrow" w:hAnsi="Arial Narrow"/>
          <w:b w:val="0"/>
          <w:bCs w:val="0"/>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u w:val="none"/>
          <w:shd w:fill="auto" w:val="clear"/>
          <w:vertAlign w:val="baseline"/>
          <w:rtl w:val="0"/>
        </w:rPr>
        <w:t xml:space="preserve">Contact Collège Doctoral </w:t>
      </w:r>
      <w:r w:rsidDel="00000000" w:rsidR="00000000" w:rsidRPr="00000000">
        <w:rPr>
          <w:rFonts w:ascii="Arial Narrow" w:cs="Arial Narrow" w:eastAsia="Arial Narrow" w:hAnsi="Arial Narrow"/>
          <w:rtl w:val="0"/>
        </w:rPr>
        <w:t xml:space="preserve">de l’université de Lille </w:t>
      </w:r>
      <w:r w:rsidDel="00000000" w:rsidR="00000000" w:rsidRPr="00000000">
        <w:rPr>
          <w:rFonts w:ascii="Arial Narrow" w:cs="Arial Narrow" w:eastAsia="Arial Narrow" w:hAnsi="Arial Narrow"/>
          <w:b w:val="0"/>
          <w:bCs w:val="0"/>
          <w:i w:val="0"/>
          <w:iCs w:val="0"/>
          <w:smallCaps w:val="0"/>
          <w:strike w:val="0"/>
          <w:color w:val="000000"/>
          <w:u w:val="none"/>
          <w:shd w:fill="auto" w:val="clear"/>
          <w:vertAlign w:val="baseline"/>
          <w:rtl w:val="0"/>
        </w:rPr>
        <w:t xml:space="preserve"> : international-college-doctoral@univ-lille.fr - 03 20 79 87 19</w:t>
      </w:r>
    </w:p>
    <w:p w:rsidR="00000000" w:rsidDel="00000000" w:rsidP="00000000" w:rsidRDefault="00000000" w:rsidRPr="00000000" w14:paraId="0000002A">
      <w:pPr>
        <w:widowControl w:val="0"/>
        <w:spacing w:line="240" w:lineRule="auto"/>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drawing>
          <wp:inline distB="114300" distT="114300" distL="114300" distR="114300">
            <wp:extent cx="4839018" cy="1703654"/>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839018" cy="1703654"/>
                    </a:xfrm>
                    <a:prstGeom prst="rect"/>
                    <a:ln/>
                  </pic:spPr>
                </pic:pic>
              </a:graphicData>
            </a:graphic>
          </wp:inline>
        </w:drawing>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color w:val="002060"/>
          <w:sz w:val="32"/>
          <w:szCs w:val="32"/>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color w:val="002060"/>
          <w:sz w:val="32"/>
          <w:szCs w:val="32"/>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2060"/>
          <w:sz w:val="32"/>
          <w:szCs w:val="3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2060"/>
          <w:sz w:val="32"/>
          <w:szCs w:val="32"/>
          <w:u w:val="none"/>
          <w:shd w:fill="auto" w:val="clear"/>
          <w:vertAlign w:val="baseline"/>
          <w:rtl w:val="0"/>
        </w:rPr>
        <w:t xml:space="preserve">« International Research » Thesis Award 202</w:t>
      </w:r>
      <w:r w:rsidDel="00000000" w:rsidR="00000000" w:rsidRPr="00000000">
        <w:rPr>
          <w:rFonts w:ascii="Arial Narrow" w:cs="Arial Narrow" w:eastAsia="Arial Narrow" w:hAnsi="Arial Narrow"/>
          <w:color w:val="002060"/>
          <w:sz w:val="32"/>
          <w:szCs w:val="32"/>
          <w:rtl w:val="0"/>
        </w:rPr>
        <w:t xml:space="preserve">6</w:t>
      </w:r>
      <w:r w:rsidDel="00000000" w:rsidR="00000000" w:rsidRPr="00000000">
        <w:rPr>
          <w:rFonts w:ascii="Arial Narrow" w:cs="Arial Narrow" w:eastAsia="Arial Narrow" w:hAnsi="Arial Narrow"/>
          <w:b w:val="0"/>
          <w:bCs w:val="0"/>
          <w:i w:val="0"/>
          <w:iCs w:val="0"/>
          <w:smallCaps w:val="0"/>
          <w:strike w:val="0"/>
          <w:color w:val="002060"/>
          <w:sz w:val="32"/>
          <w:szCs w:val="32"/>
          <w:u w:val="none"/>
          <w:shd w:fill="auto" w:val="clear"/>
          <w:vertAlign w:val="baseline"/>
          <w:rtl w:val="0"/>
        </w:rPr>
        <w:t xml:space="preserv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6.56005859375" w:line="240" w:lineRule="auto"/>
        <w:ind w:left="0" w:right="0" w:firstLine="0"/>
        <w:jc w:val="center"/>
        <w:rPr>
          <w:rFonts w:ascii="Arial Narrow" w:cs="Arial Narrow" w:eastAsia="Arial Narrow" w:hAnsi="Arial Narrow"/>
          <w:b w:val="0"/>
          <w:bCs w:val="0"/>
          <w:i w:val="0"/>
          <w:iCs w:val="0"/>
          <w:smallCaps w:val="0"/>
          <w:strike w:val="0"/>
          <w:color w:val="002060"/>
          <w:sz w:val="32"/>
          <w:szCs w:val="3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2060"/>
          <w:sz w:val="32"/>
          <w:szCs w:val="32"/>
          <w:u w:val="none"/>
          <w:shd w:fill="auto" w:val="clear"/>
          <w:vertAlign w:val="baseline"/>
          <w:rtl w:val="0"/>
        </w:rPr>
        <w:t xml:space="preserve">Competition rules and submission conditions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0.55908203125" w:line="245.35634994506836" w:lineRule="auto"/>
        <w:ind w:left="100.35995483398438" w:right="43.1396484375" w:firstLine="1.760101318359375"/>
        <w:jc w:val="left"/>
        <w:rPr>
          <w:rFonts w:ascii="Arial Narrow" w:cs="Arial Narrow" w:eastAsia="Arial Narrow" w:hAnsi="Arial Narrow"/>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The following information has been drawn up for </w:t>
      </w:r>
      <w:r w:rsidDel="00000000" w:rsidR="00000000" w:rsidRPr="00000000">
        <w:rPr>
          <w:rFonts w:ascii="Arial Narrow" w:cs="Arial Narrow" w:eastAsia="Arial Narrow" w:hAnsi="Arial Narrow"/>
          <w:rtl w:val="0"/>
        </w:rPr>
        <w:t xml:space="preserve">Graduate</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School directors and research unit directors (from the University of Lille, the IMT Nord Europe, the Centrale Lille Institut, the U</w:t>
      </w:r>
      <w:r w:rsidDel="00000000" w:rsidR="00000000" w:rsidRPr="00000000">
        <w:rPr>
          <w:rFonts w:ascii="Arial Narrow" w:cs="Arial Narrow" w:eastAsia="Arial Narrow" w:hAnsi="Arial Narrow"/>
          <w:rtl w:val="0"/>
        </w:rPr>
        <w:t xml:space="preserve">niversity Gustave Eiffel</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and the young Doctors. </w:t>
      </w:r>
      <w:r w:rsidDel="00000000" w:rsidR="00000000" w:rsidRPr="00000000">
        <w:rPr>
          <w:rFonts w:ascii="Arial Narrow" w:cs="Arial Narrow" w:eastAsia="Arial Narrow" w:hAnsi="Arial Narrow"/>
          <w:rtl w:val="0"/>
        </w:rPr>
        <w:t xml:space="preserve">Registration is done online at this address: https://framaforms.org/prix-de-these-recherche-internationale-1631279134. This application form must be completed and signed with the documents to be provided (in PDF format) online by the young doctor at this same address by 17 October 2026 at the latest.</w:t>
      </w:r>
    </w:p>
    <w:tbl>
      <w:tblPr>
        <w:tblStyle w:val="Table2"/>
        <w:tblW w:w="9689.99969482421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89.999694824219"/>
        <w:tblGridChange w:id="0">
          <w:tblGrid>
            <w:gridCol w:w="9689.999694824219"/>
          </w:tblGrid>
        </w:tblGridChange>
      </w:tblGrid>
      <w:tr>
        <w:trPr>
          <w:cantSplit w:val="0"/>
          <w:trHeight w:val="13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Aims of the « International Research » Thesis award 202</w:t>
            </w:r>
            <w:r w:rsidDel="00000000" w:rsidR="00000000" w:rsidRPr="00000000">
              <w:rPr>
                <w:rFonts w:ascii="Arial Narrow" w:cs="Arial Narrow" w:eastAsia="Arial Narrow" w:hAnsi="Arial Narrow"/>
                <w:rtl w:val="0"/>
              </w:rPr>
              <w:t xml:space="preserve">6</w:t>
            </w: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2598876953125" w:line="245.35637855529785" w:lineRule="auto"/>
              <w:ind w:left="265.07110595703125" w:right="218.27880859375"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This competition raises the international profile of the PhD programmes conducted in the « Hauts-de-France ». In collaboration with the </w:t>
            </w:r>
            <w:r w:rsidDel="00000000" w:rsidR="00000000" w:rsidRPr="00000000">
              <w:rPr>
                <w:rFonts w:ascii="Arial Narrow" w:cs="Arial Narrow" w:eastAsia="Arial Narrow" w:hAnsi="Arial Narrow"/>
                <w:rtl w:val="0"/>
              </w:rPr>
              <w:t xml:space="preserve">D</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octoral </w:t>
            </w:r>
            <w:r w:rsidDel="00000000" w:rsidR="00000000" w:rsidRPr="00000000">
              <w:rPr>
                <w:rFonts w:ascii="Arial Narrow" w:cs="Arial Narrow" w:eastAsia="Arial Narrow" w:hAnsi="Arial Narrow"/>
                <w:rtl w:val="0"/>
              </w:rPr>
              <w:t xml:space="preserve">C</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ollege </w:t>
            </w:r>
            <w:r w:rsidDel="00000000" w:rsidR="00000000" w:rsidRPr="00000000">
              <w:rPr>
                <w:rFonts w:ascii="Arial Narrow" w:cs="Arial Narrow" w:eastAsia="Arial Narrow" w:hAnsi="Arial Narrow"/>
                <w:rtl w:val="0"/>
              </w:rPr>
              <w:t xml:space="preserve">of the University of Lille</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and the region’s research units and </w:t>
            </w:r>
            <w:r w:rsidDel="00000000" w:rsidR="00000000" w:rsidRPr="00000000">
              <w:rPr>
                <w:rFonts w:ascii="Arial Narrow" w:cs="Arial Narrow" w:eastAsia="Arial Narrow" w:hAnsi="Arial Narrow"/>
                <w:rtl w:val="0"/>
              </w:rPr>
              <w:t xml:space="preserve">Graduate</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Schools, it provides an opportunity to single out young researchers trained in the « Hauts-de-France ».</w:t>
            </w:r>
          </w:p>
        </w:tc>
      </w:tr>
    </w:tbl>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13998413085938"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single"/>
          <w:shd w:fill="auto" w:val="clear"/>
          <w:vertAlign w:val="baseline"/>
          <w:rtl w:val="0"/>
        </w:rPr>
        <w:t xml:space="preserve">Documents required</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left="116.86004638671875"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left="116.86004638671875"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1. Application form completed and signed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0498046875" w:line="245.35637855529785" w:lineRule="auto"/>
        <w:ind w:left="104.75997924804688" w:right="357.28515625" w:hanging="2.20001220703125"/>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2. Curriculum Vitae of the candidate, including the presentation of research and output (two pages maximum)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0498046875" w:line="245.35637855529785" w:lineRule="auto"/>
        <w:ind w:left="104.75997924804688" w:right="357.28515625" w:hanging="2.20001220703125"/>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3. Copy of the viva voce report and the pre-thesis statement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4991455078125" w:line="240" w:lineRule="auto"/>
        <w:ind w:left="99.47998046875"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4. Attestation of participation to the award ceremony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4991455078125" w:line="240" w:lineRule="auto"/>
        <w:ind w:left="99.47998046875"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5. A reference letter, if applicable</w:t>
      </w:r>
    </w:p>
    <w:p w:rsidR="00000000" w:rsidDel="00000000" w:rsidP="00000000" w:rsidRDefault="00000000" w:rsidRPr="00000000" w14:paraId="0000003B">
      <w:pPr>
        <w:widowControl w:val="0"/>
        <w:spacing w:before="8.34991455078125" w:line="240" w:lineRule="auto"/>
        <w:ind w:left="99.47998046875"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6. A declaration of application (1 or 2 pages)</w:t>
      </w:r>
    </w:p>
    <w:p w:rsidR="00000000" w:rsidDel="00000000" w:rsidP="00000000" w:rsidRDefault="00000000" w:rsidRPr="00000000" w14:paraId="0000003C">
      <w:pPr>
        <w:widowControl w:val="0"/>
        <w:spacing w:before="8.34991455078125" w:line="240" w:lineRule="auto"/>
        <w:ind w:left="99.47998046875"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4991455078125" w:line="240" w:lineRule="auto"/>
        <w:ind w:left="99.47998046875"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2598876953125" w:line="240" w:lineRule="auto"/>
        <w:ind w:left="103.8800048828125" w:right="0" w:firstLine="0"/>
        <w:jc w:val="left"/>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smallCaps w:val="0"/>
          <w:strike w:val="0"/>
          <w:color w:val="000000"/>
          <w:sz w:val="22"/>
          <w:szCs w:val="22"/>
          <w:u w:val="single"/>
          <w:shd w:fill="auto" w:val="clear"/>
          <w:vertAlign w:val="baseline"/>
          <w:rtl w:val="0"/>
        </w:rPr>
        <w:t xml:space="preserve">Incomplete submissions will not be taken into consideration. Only signed paper version will be evaluated</w:t>
      </w:r>
      <w:r w:rsidDel="00000000" w:rsidR="00000000" w:rsidRPr="00000000">
        <w:rPr>
          <w:rFonts w:ascii="Arial Narrow" w:cs="Arial Narrow" w:eastAsia="Arial Narrow" w:hAnsi="Arial Narrow"/>
          <w:b w:val="1"/>
          <w:bCs w:val="1"/>
          <w:i w:val="1"/>
          <w:iCs w:val="1"/>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2598876953125" w:line="240" w:lineRule="auto"/>
        <w:ind w:left="103.8800048828125"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single"/>
          <w:shd w:fill="auto" w:val="clear"/>
          <w:vertAlign w:val="baseline"/>
          <w:rtl w:val="0"/>
        </w:rPr>
        <w:t xml:space="preserve">Calendar</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2598876953125" w:line="240" w:lineRule="auto"/>
        <w:ind w:left="97.5"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 The online competition will open on </w:t>
      </w:r>
      <w:r w:rsidDel="00000000" w:rsidR="00000000" w:rsidRPr="00000000">
        <w:rPr>
          <w:rFonts w:ascii="Arial Narrow" w:cs="Arial Narrow" w:eastAsia="Arial Narrow" w:hAnsi="Arial Narrow"/>
          <w:rtl w:val="0"/>
        </w:rPr>
        <w:t xml:space="preserve">September, 8th</w:t>
      </w: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left="110.91995239257812"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 The deadline for submissions is on </w:t>
      </w:r>
      <w:r w:rsidDel="00000000" w:rsidR="00000000" w:rsidRPr="00000000">
        <w:rPr>
          <w:rFonts w:ascii="Arial Narrow" w:cs="Arial Narrow" w:eastAsia="Arial Narrow" w:hAnsi="Arial Narrow"/>
          <w:rtl w:val="0"/>
        </w:rPr>
        <w:t xml:space="preserve">October, 17th</w:t>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0040283203125" w:line="240" w:lineRule="auto"/>
        <w:ind w:left="106.08001708984375"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 Selection of thesis prize-winner </w:t>
      </w:r>
      <w:r w:rsidDel="00000000" w:rsidR="00000000" w:rsidRPr="00000000">
        <w:rPr>
          <w:rFonts w:ascii="Arial Narrow" w:cs="Arial Narrow" w:eastAsia="Arial Narrow" w:hAnsi="Arial Narrow"/>
          <w:rtl w:val="0"/>
        </w:rPr>
        <w:t xml:space="preserve">on  November, 9th</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0040283203125" w:line="240" w:lineRule="auto"/>
        <w:ind w:left="111.13998413085938" w:right="0" w:firstLine="0"/>
        <w:jc w:val="left"/>
        <w:rPr>
          <w:rFonts w:ascii="Arial Narrow" w:cs="Arial Narrow" w:eastAsia="Arial Narrow" w:hAnsi="Arial Narrow"/>
          <w:b w:val="0"/>
          <w:bCs w:val="0"/>
          <w:i w:val="0"/>
          <w:iCs w:val="0"/>
          <w:smallCaps w:val="0"/>
          <w:strike w:val="0"/>
          <w:color w:val="ff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D) Prize-giving : </w:t>
      </w:r>
      <w:r w:rsidDel="00000000" w:rsidR="00000000" w:rsidRPr="00000000">
        <w:rPr>
          <w:rFonts w:ascii="Arial Narrow" w:cs="Arial Narrow" w:eastAsia="Arial Narrow" w:hAnsi="Arial Narrow"/>
          <w:color w:val="ff0000"/>
          <w:rtl w:val="0"/>
        </w:rPr>
        <w:t xml:space="preserve">30 Nov</w:t>
      </w:r>
      <w:r w:rsidDel="00000000" w:rsidR="00000000" w:rsidRPr="00000000">
        <w:rPr>
          <w:rFonts w:ascii="Arial Narrow" w:cs="Arial Narrow" w:eastAsia="Arial Narrow" w:hAnsi="Arial Narrow"/>
          <w:b w:val="0"/>
          <w:bCs w:val="0"/>
          <w:i w:val="0"/>
          <w:iCs w:val="0"/>
          <w:smallCaps w:val="0"/>
          <w:strike w:val="0"/>
          <w:color w:val="ff0000"/>
          <w:sz w:val="22"/>
          <w:szCs w:val="22"/>
          <w:u w:val="none"/>
          <w:shd w:fill="auto" w:val="clear"/>
          <w:vertAlign w:val="baseline"/>
          <w:rtl w:val="0"/>
        </w:rPr>
        <w:t xml:space="preserve">ember 202</w:t>
      </w:r>
      <w:r w:rsidDel="00000000" w:rsidR="00000000" w:rsidRPr="00000000">
        <w:rPr>
          <w:rFonts w:ascii="Arial Narrow" w:cs="Arial Narrow" w:eastAsia="Arial Narrow" w:hAnsi="Arial Narrow"/>
          <w:color w:val="ff0000"/>
          <w:rtl w:val="0"/>
        </w:rPr>
        <w:t xml:space="preserve">6</w:t>
      </w: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4004516601562" w:right="0" w:firstLine="0"/>
        <w:jc w:val="left"/>
        <w:rPr>
          <w:rFonts w:ascii="Arial Narrow" w:cs="Arial Narrow" w:eastAsia="Arial Narrow" w:hAnsi="Arial Narrow"/>
          <w:color w:val="002060"/>
          <w:sz w:val="24"/>
          <w:szCs w:val="24"/>
          <w:u w:val="singl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4004516601562" w:right="0" w:firstLine="0"/>
        <w:jc w:val="left"/>
        <w:rPr>
          <w:rFonts w:ascii="Arial Narrow" w:cs="Arial Narrow" w:eastAsia="Arial Narrow" w:hAnsi="Arial Narrow"/>
          <w:b w:val="0"/>
          <w:bCs w:val="0"/>
          <w:i w:val="0"/>
          <w:iCs w:val="0"/>
          <w:smallCaps w:val="0"/>
          <w:strike w:val="0"/>
          <w:color w:val="00206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2060"/>
          <w:sz w:val="24"/>
          <w:szCs w:val="24"/>
          <w:u w:val="single"/>
          <w:shd w:fill="auto" w:val="clear"/>
          <w:vertAlign w:val="baseline"/>
          <w:rtl w:val="0"/>
        </w:rPr>
        <w:t xml:space="preserve">Nominee prerequisites :</w:t>
      </w:r>
      <w:r w:rsidDel="00000000" w:rsidR="00000000" w:rsidRPr="00000000">
        <w:rPr>
          <w:rFonts w:ascii="Arial Narrow" w:cs="Arial Narrow" w:eastAsia="Arial Narrow" w:hAnsi="Arial Narrow"/>
          <w:b w:val="0"/>
          <w:bCs w:val="0"/>
          <w:i w:val="0"/>
          <w:iCs w:val="0"/>
          <w:smallCaps w:val="0"/>
          <w:strike w:val="0"/>
          <w:color w:val="002060"/>
          <w:sz w:val="24"/>
          <w:szCs w:val="24"/>
          <w:u w:val="none"/>
          <w:shd w:fill="auto" w:val="clear"/>
          <w:vertAlign w:val="baseline"/>
          <w:rtl w:val="0"/>
        </w:rPr>
        <w:t xml:space="preserv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91943359375" w:line="240" w:lineRule="auto"/>
        <w:ind w:left="472.8599548339844"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no age limit or nationality barriers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37.4049949645996" w:lineRule="auto"/>
        <w:ind w:left="472.8599548339844" w:right="39.48486328125"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must have prepared their thesis after enrolling in one of the </w:t>
      </w:r>
      <w:r w:rsidDel="00000000" w:rsidR="00000000" w:rsidRPr="00000000">
        <w:rPr>
          <w:rFonts w:ascii="Arial Narrow" w:cs="Arial Narrow" w:eastAsia="Arial Narrow" w:hAnsi="Arial Narrow"/>
          <w:sz w:val="24"/>
          <w:szCs w:val="24"/>
          <w:rtl w:val="0"/>
        </w:rPr>
        <w:t xml:space="preserve">7</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regional </w:t>
      </w:r>
      <w:r w:rsidDel="00000000" w:rsidR="00000000" w:rsidRPr="00000000">
        <w:rPr>
          <w:rFonts w:ascii="Arial Narrow" w:cs="Arial Narrow" w:eastAsia="Arial Narrow" w:hAnsi="Arial Narrow"/>
          <w:sz w:val="24"/>
          <w:szCs w:val="24"/>
          <w:rtl w:val="0"/>
        </w:rPr>
        <w:t xml:space="preserve">Graduate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sz w:val="24"/>
          <w:szCs w:val="24"/>
          <w:rtl w:val="0"/>
        </w:rPr>
        <w:t xml:space="preserve">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chools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37.4049949645996" w:lineRule="auto"/>
        <w:ind w:left="472.8599548339844" w:right="39.48486328125"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were awarded their thesis between the 1st January 20</w:t>
      </w:r>
      <w:r w:rsidDel="00000000" w:rsidR="00000000" w:rsidRPr="00000000">
        <w:rPr>
          <w:rFonts w:ascii="Arial Narrow" w:cs="Arial Narrow" w:eastAsia="Arial Narrow" w:hAnsi="Arial Narrow"/>
          <w:sz w:val="24"/>
          <w:szCs w:val="24"/>
          <w:rtl w:val="0"/>
        </w:rPr>
        <w:t xml:space="preserve">24</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and the 31 December 202</w:t>
      </w:r>
      <w:r w:rsidDel="00000000" w:rsidR="00000000" w:rsidRPr="00000000">
        <w:rPr>
          <w:rFonts w:ascii="Arial Narrow" w:cs="Arial Narrow" w:eastAsia="Arial Narrow" w:hAnsi="Arial Narrow"/>
          <w:sz w:val="24"/>
          <w:szCs w:val="24"/>
          <w:rtl w:val="0"/>
        </w:rPr>
        <w:t xml:space="preserve">5</w:t>
      </w: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37.4049949645996" w:lineRule="auto"/>
        <w:ind w:left="472.8599548339844" w:right="39.48486328125"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achieved their thesis whose international dimension is proven: obligatorily with a collaboration and an international mobility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2.5146484375" w:line="240" w:lineRule="auto"/>
        <w:ind w:left="106.3800048828125" w:right="0" w:firstLine="0"/>
        <w:jc w:val="left"/>
        <w:rPr>
          <w:rFonts w:ascii="Arial Narrow" w:cs="Arial Narrow" w:eastAsia="Arial Narrow" w:hAnsi="Arial Narrow"/>
          <w:b w:val="0"/>
          <w:bCs w:val="0"/>
          <w:i w:val="0"/>
          <w:iCs w:val="0"/>
          <w:smallCaps w:val="0"/>
          <w:strike w:val="0"/>
          <w:color w:val="00206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2060"/>
          <w:sz w:val="24"/>
          <w:szCs w:val="24"/>
          <w:u w:val="single"/>
          <w:shd w:fill="auto" w:val="clear"/>
          <w:vertAlign w:val="baseline"/>
          <w:rtl w:val="0"/>
        </w:rPr>
        <w:t xml:space="preserve">Selection Committee</w:t>
      </w:r>
      <w:r w:rsidDel="00000000" w:rsidR="00000000" w:rsidRPr="00000000">
        <w:rPr>
          <w:rFonts w:ascii="Arial Narrow" w:cs="Arial Narrow" w:eastAsia="Arial Narrow" w:hAnsi="Arial Narrow"/>
          <w:b w:val="0"/>
          <w:bCs w:val="0"/>
          <w:i w:val="0"/>
          <w:iCs w:val="0"/>
          <w:smallCaps w:val="0"/>
          <w:strike w:val="0"/>
          <w:color w:val="002060"/>
          <w:sz w:val="24"/>
          <w:szCs w:val="24"/>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91943359375" w:line="237.4049949645996" w:lineRule="auto"/>
        <w:ind w:left="397.38006591796875" w:right="43.707275390625" w:hanging="4.80010986328125"/>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Organised by the Doctoral </w:t>
      </w:r>
      <w:r w:rsidDel="00000000" w:rsidR="00000000" w:rsidRPr="00000000">
        <w:rPr>
          <w:rFonts w:ascii="Arial Narrow" w:cs="Arial Narrow" w:eastAsia="Arial Narrow" w:hAnsi="Arial Narrow"/>
          <w:sz w:val="24"/>
          <w:szCs w:val="24"/>
          <w:rtl w:val="0"/>
        </w:rPr>
        <w:t xml:space="preserve">C</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ollege, the winners are selected by a panel that includes, the Direction of the Doctoral College of Lille, the </w:t>
      </w:r>
      <w:r w:rsidDel="00000000" w:rsidR="00000000" w:rsidRPr="00000000">
        <w:rPr>
          <w:rFonts w:ascii="Arial Narrow" w:cs="Arial Narrow" w:eastAsia="Arial Narrow" w:hAnsi="Arial Narrow"/>
          <w:sz w:val="24"/>
          <w:szCs w:val="24"/>
          <w:rtl w:val="0"/>
        </w:rPr>
        <w:t xml:space="preserve">Graduate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Schools Directors.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2.5140380859375" w:line="240" w:lineRule="auto"/>
        <w:ind w:left="106.3800048828125" w:right="0" w:firstLine="0"/>
        <w:jc w:val="left"/>
        <w:rPr>
          <w:rFonts w:ascii="Arial Narrow" w:cs="Arial Narrow" w:eastAsia="Arial Narrow" w:hAnsi="Arial Narrow"/>
          <w:b w:val="0"/>
          <w:bCs w:val="0"/>
          <w:i w:val="0"/>
          <w:iCs w:val="0"/>
          <w:smallCaps w:val="0"/>
          <w:strike w:val="0"/>
          <w:color w:val="00206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2060"/>
          <w:sz w:val="24"/>
          <w:szCs w:val="24"/>
          <w:u w:val="single"/>
          <w:shd w:fill="auto" w:val="clear"/>
          <w:vertAlign w:val="baseline"/>
          <w:rtl w:val="0"/>
        </w:rPr>
        <w:t xml:space="preserve">Selection criteria of the nominee</w:t>
      </w:r>
      <w:r w:rsidDel="00000000" w:rsidR="00000000" w:rsidRPr="00000000">
        <w:rPr>
          <w:rFonts w:ascii="Arial Narrow" w:cs="Arial Narrow" w:eastAsia="Arial Narrow" w:hAnsi="Arial Narrow"/>
          <w:b w:val="0"/>
          <w:bCs w:val="0"/>
          <w:i w:val="0"/>
          <w:iCs w:val="0"/>
          <w:smallCaps w:val="0"/>
          <w:strike w:val="0"/>
          <w:color w:val="002060"/>
          <w:sz w:val="24"/>
          <w:szCs w:val="24"/>
          <w:u w:val="none"/>
          <w:shd w:fill="auto" w:val="clear"/>
          <w:vertAlign w:val="baseline"/>
          <w:rtl w:val="0"/>
        </w:rPr>
        <w:t xml:space="preserve">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91943359375" w:line="237.40549564361572" w:lineRule="auto"/>
        <w:ind w:left="394.25994873046875" w:right="42.799072265625" w:hanging="6.719970703125"/>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academic excellence of the young nominee and his/her thesis, particularly with respect to published (quality of scientific production) output and activities with inherent added value (patents, licences...)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5140380859375" w:line="240" w:lineRule="auto"/>
        <w:ind w:left="387.53997802734375"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specific international dimension of the thesis and the benefits of scientific collaboration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9.9200439453125" w:line="240" w:lineRule="auto"/>
        <w:ind w:left="102.53997802734375" w:right="0" w:firstLine="0"/>
        <w:jc w:val="left"/>
        <w:rPr>
          <w:rFonts w:ascii="Arial Narrow" w:cs="Arial Narrow" w:eastAsia="Arial Narrow" w:hAnsi="Arial Narrow"/>
          <w:b w:val="0"/>
          <w:bCs w:val="0"/>
          <w:i w:val="0"/>
          <w:iCs w:val="0"/>
          <w:smallCaps w:val="0"/>
          <w:strike w:val="0"/>
          <w:color w:val="00206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2060"/>
          <w:sz w:val="24"/>
          <w:szCs w:val="24"/>
          <w:u w:val="single"/>
          <w:shd w:fill="auto" w:val="clear"/>
          <w:vertAlign w:val="baseline"/>
          <w:rtl w:val="0"/>
        </w:rPr>
        <w:t xml:space="preserve">Terms and conditions</w:t>
      </w:r>
      <w:r w:rsidDel="00000000" w:rsidR="00000000" w:rsidRPr="00000000">
        <w:rPr>
          <w:rFonts w:ascii="Arial Narrow" w:cs="Arial Narrow" w:eastAsia="Arial Narrow" w:hAnsi="Arial Narrow"/>
          <w:b w:val="0"/>
          <w:bCs w:val="0"/>
          <w:i w:val="0"/>
          <w:iCs w:val="0"/>
          <w:smallCaps w:val="0"/>
          <w:strike w:val="0"/>
          <w:color w:val="002060"/>
          <w:sz w:val="24"/>
          <w:szCs w:val="24"/>
          <w:u w:val="none"/>
          <w:shd w:fill="auto" w:val="clear"/>
          <w:vertAlign w:val="baseline"/>
          <w:rtl w:val="0"/>
        </w:rPr>
        <w:t xml:space="preserv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920654296875" w:line="237.4044942855835" w:lineRule="auto"/>
        <w:ind w:left="382.7400207519531" w:right="42.06298828125" w:firstLine="4.799957275390625"/>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competition offers 2 PhD Prizes worth 2,500€</w:t>
      </w:r>
      <w:r w:rsidDel="00000000" w:rsidR="00000000" w:rsidRPr="00000000">
        <w:rPr>
          <w:rFonts w:ascii="Arial Narrow" w:cs="Arial Narrow" w:eastAsia="Arial Narrow" w:hAnsi="Arial Narrow"/>
          <w:sz w:val="24"/>
          <w:szCs w:val="24"/>
          <w:rtl w:val="0"/>
        </w:rPr>
        <w:t xml:space="preserve"> each</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 one in Human Sciences and one in Science and Technology. The winners agree to come and receive the award during the award ceremony</w:t>
      </w:r>
      <w:r w:rsidDel="00000000" w:rsidR="00000000" w:rsidRPr="00000000">
        <w:rPr>
          <w:rFonts w:ascii="Arial Narrow" w:cs="Arial Narrow" w:eastAsia="Arial Narrow" w:hAnsi="Arial Narrow"/>
          <w:sz w:val="24"/>
          <w:szCs w:val="24"/>
          <w:rtl w:val="0"/>
        </w:rPr>
        <w:t xml:space="preserve"> (If the travel is too long, the winner undertakes to make a video in line with the organisation's expectations).</w:t>
      </w: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515869140625" w:line="237.4044942855835" w:lineRule="auto"/>
        <w:ind w:left="390.1800537109375" w:right="50.855712890625" w:hanging="2.64007568359375"/>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Doctoral College will cover all costs relative to the journey and the reception of the winner for the ceremony</w:t>
      </w:r>
      <w:r w:rsidDel="00000000" w:rsidR="00000000" w:rsidRPr="00000000">
        <w:rPr>
          <w:rFonts w:ascii="Arial Narrow" w:cs="Arial Narrow" w:eastAsia="Arial Narrow" w:hAnsi="Arial Narrow"/>
          <w:sz w:val="24"/>
          <w:szCs w:val="24"/>
          <w:rtl w:val="0"/>
        </w:rPr>
        <w:t xml:space="preserve">.</w:t>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515869140625" w:line="237.4044942855835" w:lineRule="auto"/>
        <w:ind w:left="389.219970703125" w:right="31.077880859375" w:hanging="1.67999267578125"/>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The prize will be awarded at a ceremony organized by the Doctoral College on the occasion of the Doctoral Schools' opening day : “Rentrée Doctorale” on November, 30th in Lille. </w:t>
      </w: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3.3160400390625" w:line="240" w:lineRule="auto"/>
        <w:ind w:left="106.08001708984375"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Contact Collège Doctoral </w:t>
      </w:r>
      <w:r w:rsidDel="00000000" w:rsidR="00000000" w:rsidRPr="00000000">
        <w:rPr>
          <w:rFonts w:ascii="Arial Narrow" w:cs="Arial Narrow" w:eastAsia="Arial Narrow" w:hAnsi="Arial Narrow"/>
          <w:b w:val="1"/>
          <w:bCs w:val="1"/>
          <w:rtl w:val="0"/>
        </w:rPr>
        <w:t xml:space="preserve">- University of Lille</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 : </w:t>
      </w:r>
      <w:r w:rsidDel="00000000" w:rsidR="00000000" w:rsidRPr="00000000">
        <w:rPr>
          <w:rFonts w:ascii="Arial Narrow" w:cs="Arial Narrow" w:eastAsia="Arial Narrow" w:hAnsi="Arial Narrow"/>
          <w:b w:val="1"/>
          <w:bCs w:val="1"/>
          <w:i w:val="0"/>
          <w:iCs w:val="0"/>
          <w:smallCaps w:val="0"/>
          <w:strike w:val="0"/>
          <w:color w:val="0000ff"/>
          <w:sz w:val="22"/>
          <w:szCs w:val="22"/>
          <w:u w:val="none"/>
          <w:shd w:fill="auto" w:val="clear"/>
          <w:vertAlign w:val="baseline"/>
          <w:rtl w:val="0"/>
        </w:rPr>
        <w:t xml:space="preserve">international-college-doctoral@univ-lille.fr </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 +33 (0)3 20 79 87 19</w:t>
      </w:r>
    </w:p>
    <w:sectPr>
      <w:pgSz w:h="15840" w:w="12240" w:orient="portrait"/>
      <w:pgMar w:bottom="2041.798095703125" w:top="1067.401123046875" w:left="1263.5000610351562" w:right="1286.500244140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framaforms.org/prix-de-these-recherche-internationale-1631279134"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